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2C956" w14:textId="769A3EA8" w:rsidR="00334EBA" w:rsidRDefault="0018625A" w:rsidP="0018625A">
      <w:pPr>
        <w:jc w:val="center"/>
      </w:pPr>
      <w:r>
        <w:rPr>
          <w:noProof/>
        </w:rPr>
        <w:drawing>
          <wp:inline distT="0" distB="0" distL="0" distR="0" wp14:anchorId="4AADEB68" wp14:editId="76097143">
            <wp:extent cx="1771650" cy="1009650"/>
            <wp:effectExtent l="0" t="0" r="0" b="0"/>
            <wp:docPr id="26" name="Picture 1"/>
            <wp:cNvGraphicFramePr/>
            <a:graphic xmlns:a="http://schemas.openxmlformats.org/drawingml/2006/main">
              <a:graphicData uri="http://schemas.openxmlformats.org/drawingml/2006/picture">
                <pic:pic xmlns:pic="http://schemas.openxmlformats.org/drawingml/2006/picture">
                  <pic:nvPicPr>
                    <pic:cNvPr id="26"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1650" cy="1009650"/>
                    </a:xfrm>
                    <a:prstGeom prst="rect">
                      <a:avLst/>
                    </a:prstGeom>
                  </pic:spPr>
                </pic:pic>
              </a:graphicData>
            </a:graphic>
          </wp:inline>
        </w:drawing>
      </w:r>
    </w:p>
    <w:p w14:paraId="1662A05B" w14:textId="60AE7722" w:rsidR="0018625A" w:rsidRDefault="0018625A" w:rsidP="0018625A">
      <w:pPr>
        <w:jc w:val="center"/>
      </w:pPr>
    </w:p>
    <w:p w14:paraId="201D3669" w14:textId="4CC4C112" w:rsidR="0018625A" w:rsidRPr="006F7D0A" w:rsidRDefault="0018625A" w:rsidP="0018625A">
      <w:pPr>
        <w:rPr>
          <w:rFonts w:ascii="Times New Roman" w:hAnsi="Times New Roman" w:cs="Times New Roman"/>
          <w:b/>
          <w:sz w:val="24"/>
          <w:szCs w:val="24"/>
        </w:rPr>
      </w:pPr>
      <w:r w:rsidRPr="006F7D0A">
        <w:rPr>
          <w:rFonts w:ascii="Times New Roman" w:hAnsi="Times New Roman" w:cs="Times New Roman"/>
          <w:b/>
          <w:sz w:val="24"/>
          <w:szCs w:val="24"/>
        </w:rPr>
        <w:t>20</w:t>
      </w:r>
      <w:r w:rsidR="00E309C4">
        <w:rPr>
          <w:rFonts w:ascii="Times New Roman" w:hAnsi="Times New Roman" w:cs="Times New Roman"/>
          <w:b/>
          <w:sz w:val="24"/>
          <w:szCs w:val="24"/>
        </w:rPr>
        <w:t>20</w:t>
      </w:r>
      <w:r w:rsidRPr="006F7D0A">
        <w:rPr>
          <w:rFonts w:ascii="Times New Roman" w:hAnsi="Times New Roman" w:cs="Times New Roman"/>
          <w:b/>
          <w:sz w:val="24"/>
          <w:szCs w:val="24"/>
        </w:rPr>
        <w:t xml:space="preserve"> PREA Report:</w:t>
      </w:r>
    </w:p>
    <w:p w14:paraId="5A541D6F" w14:textId="5B0500F4" w:rsidR="00DD0AAC" w:rsidRPr="006F7D0A" w:rsidRDefault="0018625A" w:rsidP="0018625A">
      <w:pPr>
        <w:rPr>
          <w:rFonts w:ascii="Times New Roman" w:hAnsi="Times New Roman" w:cs="Times New Roman"/>
          <w:sz w:val="24"/>
          <w:szCs w:val="24"/>
        </w:rPr>
      </w:pPr>
      <w:r w:rsidRPr="006F7D0A">
        <w:rPr>
          <w:rFonts w:ascii="Times New Roman" w:hAnsi="Times New Roman" w:cs="Times New Roman"/>
          <w:sz w:val="24"/>
          <w:szCs w:val="24"/>
        </w:rPr>
        <w:tab/>
        <w:t>The Healing Place programs operate at a standard which meets or exceeds PREA guidelines, in accordance with regulations set by the Kentucky Department of Corrections</w:t>
      </w:r>
      <w:r w:rsidR="00C923A0" w:rsidRPr="006F7D0A">
        <w:rPr>
          <w:rFonts w:ascii="Times New Roman" w:hAnsi="Times New Roman" w:cs="Times New Roman"/>
          <w:sz w:val="24"/>
          <w:szCs w:val="24"/>
        </w:rPr>
        <w:t xml:space="preserve"> (KDOC)</w:t>
      </w:r>
      <w:r w:rsidRPr="006F7D0A">
        <w:rPr>
          <w:rFonts w:ascii="Times New Roman" w:hAnsi="Times New Roman" w:cs="Times New Roman"/>
          <w:sz w:val="24"/>
          <w:szCs w:val="24"/>
        </w:rPr>
        <w:t xml:space="preserve">. </w:t>
      </w:r>
      <w:r w:rsidRPr="006F7D0A">
        <w:rPr>
          <w:rFonts w:ascii="Times New Roman" w:hAnsi="Times New Roman" w:cs="Times New Roman"/>
          <w:b/>
          <w:i/>
          <w:sz w:val="24"/>
          <w:szCs w:val="24"/>
        </w:rPr>
        <w:t>The Healing Place has a zero-tolerance policy for a form of sexual harassment, abuse, or assault.</w:t>
      </w:r>
      <w:r w:rsidRPr="006F7D0A">
        <w:rPr>
          <w:rFonts w:ascii="Times New Roman" w:hAnsi="Times New Roman" w:cs="Times New Roman"/>
          <w:sz w:val="24"/>
          <w:szCs w:val="24"/>
        </w:rPr>
        <w:t xml:space="preserve"> PREA training is conducted for all staff, contractors, volunteers, and residents</w:t>
      </w:r>
      <w:r w:rsidR="00C923A0" w:rsidRPr="006F7D0A">
        <w:rPr>
          <w:rFonts w:ascii="Times New Roman" w:hAnsi="Times New Roman" w:cs="Times New Roman"/>
          <w:sz w:val="24"/>
          <w:szCs w:val="24"/>
        </w:rPr>
        <w:t xml:space="preserve"> of The Healing Place programs that partner with the KDOC. Training includes definitions and examples of prohibited </w:t>
      </w:r>
      <w:r w:rsidR="00520E46" w:rsidRPr="006F7D0A">
        <w:rPr>
          <w:rFonts w:ascii="Times New Roman" w:hAnsi="Times New Roman" w:cs="Times New Roman"/>
          <w:sz w:val="24"/>
          <w:szCs w:val="24"/>
        </w:rPr>
        <w:t xml:space="preserve">behaviors, as well as education about a preventative culture and healthy boundaries. Staff and residents are advised of multiple ways to report any allegations of sexual harassment, abuse, </w:t>
      </w:r>
      <w:r w:rsidR="00DD0AAC" w:rsidRPr="006F7D0A">
        <w:rPr>
          <w:rFonts w:ascii="Times New Roman" w:hAnsi="Times New Roman" w:cs="Times New Roman"/>
          <w:sz w:val="24"/>
          <w:szCs w:val="24"/>
        </w:rPr>
        <w:t>or assault. The Healing Place is committed to protecting residents from all forms of sexual abuse. Ongoing training will be provided to staff, contractors, volunteers, and residents to keep awareness of PREA standards at a high level.</w:t>
      </w:r>
      <w:r w:rsidR="00525032">
        <w:rPr>
          <w:rFonts w:ascii="Times New Roman" w:hAnsi="Times New Roman" w:cs="Times New Roman"/>
          <w:sz w:val="24"/>
          <w:szCs w:val="24"/>
        </w:rPr>
        <w:t xml:space="preserve"> </w:t>
      </w:r>
    </w:p>
    <w:p w14:paraId="1F0B6C40" w14:textId="46576842" w:rsidR="00DD0AAC" w:rsidRDefault="00DD0AAC" w:rsidP="0018625A">
      <w:pPr>
        <w:rPr>
          <w:rFonts w:ascii="Times New Roman" w:hAnsi="Times New Roman" w:cs="Times New Roman"/>
          <w:sz w:val="24"/>
          <w:szCs w:val="24"/>
        </w:rPr>
      </w:pPr>
      <w:r w:rsidRPr="006F7D0A">
        <w:rPr>
          <w:rFonts w:ascii="Times New Roman" w:hAnsi="Times New Roman" w:cs="Times New Roman"/>
          <w:sz w:val="24"/>
          <w:szCs w:val="24"/>
        </w:rPr>
        <w:tab/>
        <w:t>In 20</w:t>
      </w:r>
      <w:r w:rsidR="00E309C4">
        <w:rPr>
          <w:rFonts w:ascii="Times New Roman" w:hAnsi="Times New Roman" w:cs="Times New Roman"/>
          <w:sz w:val="24"/>
          <w:szCs w:val="24"/>
        </w:rPr>
        <w:t>20</w:t>
      </w:r>
      <w:r w:rsidRPr="006F7D0A">
        <w:rPr>
          <w:rFonts w:ascii="Times New Roman" w:hAnsi="Times New Roman" w:cs="Times New Roman"/>
          <w:sz w:val="24"/>
          <w:szCs w:val="24"/>
        </w:rPr>
        <w:t>, The Women’s Healing Place had</w:t>
      </w:r>
      <w:r w:rsidR="00FC4E9E">
        <w:rPr>
          <w:rFonts w:ascii="Times New Roman" w:hAnsi="Times New Roman" w:cs="Times New Roman"/>
          <w:sz w:val="24"/>
          <w:szCs w:val="24"/>
        </w:rPr>
        <w:t xml:space="preserve"> </w:t>
      </w:r>
      <w:r w:rsidR="00E309C4">
        <w:rPr>
          <w:rFonts w:ascii="Times New Roman" w:hAnsi="Times New Roman" w:cs="Times New Roman"/>
          <w:sz w:val="24"/>
          <w:szCs w:val="24"/>
        </w:rPr>
        <w:t>2</w:t>
      </w:r>
      <w:r w:rsidR="00525032">
        <w:rPr>
          <w:rFonts w:ascii="Times New Roman" w:hAnsi="Times New Roman" w:cs="Times New Roman"/>
          <w:sz w:val="24"/>
          <w:szCs w:val="24"/>
        </w:rPr>
        <w:t xml:space="preserve"> PREA related allegations with the following results: </w:t>
      </w:r>
      <w:r w:rsidR="00E309C4">
        <w:rPr>
          <w:rFonts w:ascii="Times New Roman" w:hAnsi="Times New Roman" w:cs="Times New Roman"/>
          <w:sz w:val="24"/>
          <w:szCs w:val="24"/>
        </w:rPr>
        <w:t>1 unsubstantiated incident of staff sexual contact, 1</w:t>
      </w:r>
      <w:r w:rsidR="002B23DA">
        <w:rPr>
          <w:rFonts w:ascii="Times New Roman" w:hAnsi="Times New Roman" w:cs="Times New Roman"/>
          <w:sz w:val="24"/>
          <w:szCs w:val="24"/>
        </w:rPr>
        <w:t xml:space="preserve"> unsubstantiated incident of consensual resident sexual contact</w:t>
      </w:r>
    </w:p>
    <w:p w14:paraId="7BA912F4" w14:textId="6B1FBEA3" w:rsidR="006D1C4E" w:rsidRDefault="00282098" w:rsidP="0018625A">
      <w:pPr>
        <w:rPr>
          <w:rFonts w:ascii="Times New Roman" w:hAnsi="Times New Roman" w:cs="Times New Roman"/>
          <w:sz w:val="24"/>
          <w:szCs w:val="24"/>
        </w:rPr>
      </w:pPr>
      <w:r>
        <w:rPr>
          <w:rFonts w:ascii="Times New Roman" w:hAnsi="Times New Roman" w:cs="Times New Roman"/>
          <w:sz w:val="24"/>
          <w:szCs w:val="24"/>
        </w:rPr>
        <w:tab/>
      </w:r>
      <w:r w:rsidR="006D1C4E" w:rsidRPr="006F7D0A">
        <w:rPr>
          <w:rFonts w:ascii="Times New Roman" w:hAnsi="Times New Roman" w:cs="Times New Roman"/>
          <w:sz w:val="24"/>
          <w:szCs w:val="24"/>
        </w:rPr>
        <w:t>In 20</w:t>
      </w:r>
      <w:r w:rsidR="006D1C4E">
        <w:rPr>
          <w:rFonts w:ascii="Times New Roman" w:hAnsi="Times New Roman" w:cs="Times New Roman"/>
          <w:sz w:val="24"/>
          <w:szCs w:val="24"/>
        </w:rPr>
        <w:t>20</w:t>
      </w:r>
      <w:r w:rsidR="006D1C4E" w:rsidRPr="006F7D0A">
        <w:rPr>
          <w:rFonts w:ascii="Times New Roman" w:hAnsi="Times New Roman" w:cs="Times New Roman"/>
          <w:sz w:val="24"/>
          <w:szCs w:val="24"/>
        </w:rPr>
        <w:t xml:space="preserve">, The </w:t>
      </w:r>
      <w:r w:rsidR="006D1C4E">
        <w:rPr>
          <w:rFonts w:ascii="Times New Roman" w:hAnsi="Times New Roman" w:cs="Times New Roman"/>
          <w:sz w:val="24"/>
          <w:szCs w:val="24"/>
        </w:rPr>
        <w:t>M</w:t>
      </w:r>
      <w:r w:rsidR="006D1C4E" w:rsidRPr="006F7D0A">
        <w:rPr>
          <w:rFonts w:ascii="Times New Roman" w:hAnsi="Times New Roman" w:cs="Times New Roman"/>
          <w:sz w:val="24"/>
          <w:szCs w:val="24"/>
        </w:rPr>
        <w:t>en’s Healing Place had</w:t>
      </w:r>
      <w:r w:rsidR="006D1C4E">
        <w:rPr>
          <w:rFonts w:ascii="Times New Roman" w:hAnsi="Times New Roman" w:cs="Times New Roman"/>
          <w:sz w:val="24"/>
          <w:szCs w:val="24"/>
        </w:rPr>
        <w:t xml:space="preserve"> 1 PREA related allegations with the following results: 1 unsubstantiated incident of resident sexual contact</w:t>
      </w:r>
    </w:p>
    <w:p w14:paraId="166295C1" w14:textId="267FFB4D" w:rsidR="00282098" w:rsidRDefault="00282098" w:rsidP="006D1C4E">
      <w:pPr>
        <w:ind w:firstLine="720"/>
        <w:rPr>
          <w:rFonts w:ascii="Times New Roman" w:hAnsi="Times New Roman" w:cs="Times New Roman"/>
          <w:sz w:val="24"/>
          <w:szCs w:val="24"/>
        </w:rPr>
      </w:pPr>
      <w:r>
        <w:rPr>
          <w:rFonts w:ascii="Times New Roman" w:hAnsi="Times New Roman" w:cs="Times New Roman"/>
          <w:sz w:val="24"/>
          <w:szCs w:val="24"/>
        </w:rPr>
        <w:t>In 20</w:t>
      </w:r>
      <w:r w:rsidR="00E309C4">
        <w:rPr>
          <w:rFonts w:ascii="Times New Roman" w:hAnsi="Times New Roman" w:cs="Times New Roman"/>
          <w:sz w:val="24"/>
          <w:szCs w:val="24"/>
        </w:rPr>
        <w:t>20</w:t>
      </w:r>
      <w:r>
        <w:rPr>
          <w:rFonts w:ascii="Times New Roman" w:hAnsi="Times New Roman" w:cs="Times New Roman"/>
          <w:sz w:val="24"/>
          <w:szCs w:val="24"/>
        </w:rPr>
        <w:t xml:space="preserve">, The Campbellsville Healing Place had </w:t>
      </w:r>
      <w:r w:rsidR="00750FFC">
        <w:rPr>
          <w:rFonts w:ascii="Times New Roman" w:hAnsi="Times New Roman" w:cs="Times New Roman"/>
          <w:sz w:val="24"/>
          <w:szCs w:val="24"/>
        </w:rPr>
        <w:t>1</w:t>
      </w:r>
      <w:r>
        <w:rPr>
          <w:rFonts w:ascii="Times New Roman" w:hAnsi="Times New Roman" w:cs="Times New Roman"/>
          <w:sz w:val="24"/>
          <w:szCs w:val="24"/>
        </w:rPr>
        <w:t xml:space="preserve"> PREA related allegations with the following results:</w:t>
      </w:r>
      <w:r w:rsidR="00FA2CEE">
        <w:rPr>
          <w:rFonts w:ascii="Times New Roman" w:hAnsi="Times New Roman" w:cs="Times New Roman"/>
          <w:sz w:val="24"/>
          <w:szCs w:val="24"/>
        </w:rPr>
        <w:t xml:space="preserve"> </w:t>
      </w:r>
      <w:r w:rsidR="00750FFC">
        <w:rPr>
          <w:rFonts w:ascii="Times New Roman" w:hAnsi="Times New Roman" w:cs="Times New Roman"/>
          <w:sz w:val="24"/>
          <w:szCs w:val="24"/>
        </w:rPr>
        <w:t>1 unsubstantiated incident of resident sexual harassment</w:t>
      </w:r>
      <w:bookmarkStart w:id="0" w:name="_GoBack"/>
      <w:bookmarkEnd w:id="0"/>
    </w:p>
    <w:p w14:paraId="5B99E2BF" w14:textId="42EB9BD6" w:rsidR="00FA2CEE" w:rsidRDefault="00282098" w:rsidP="004C424D">
      <w:pPr>
        <w:ind w:firstLine="720"/>
        <w:rPr>
          <w:rFonts w:ascii="Times New Roman" w:hAnsi="Times New Roman" w:cs="Times New Roman"/>
          <w:sz w:val="24"/>
          <w:szCs w:val="24"/>
        </w:rPr>
      </w:pPr>
      <w:r w:rsidRPr="006F7D0A">
        <w:rPr>
          <w:rFonts w:ascii="Times New Roman" w:hAnsi="Times New Roman" w:cs="Times New Roman"/>
          <w:sz w:val="24"/>
          <w:szCs w:val="24"/>
        </w:rPr>
        <w:t>In 20</w:t>
      </w:r>
      <w:r w:rsidR="00E309C4">
        <w:rPr>
          <w:rFonts w:ascii="Times New Roman" w:hAnsi="Times New Roman" w:cs="Times New Roman"/>
          <w:sz w:val="24"/>
          <w:szCs w:val="24"/>
        </w:rPr>
        <w:t>20</w:t>
      </w:r>
      <w:r w:rsidRPr="006F7D0A">
        <w:rPr>
          <w:rFonts w:ascii="Times New Roman" w:hAnsi="Times New Roman" w:cs="Times New Roman"/>
          <w:sz w:val="24"/>
          <w:szCs w:val="24"/>
        </w:rPr>
        <w:t xml:space="preserve">, The Brady Center had </w:t>
      </w:r>
      <w:r w:rsidR="00E309C4">
        <w:rPr>
          <w:rFonts w:ascii="Times New Roman" w:hAnsi="Times New Roman" w:cs="Times New Roman"/>
          <w:sz w:val="24"/>
          <w:szCs w:val="24"/>
        </w:rPr>
        <w:t>0</w:t>
      </w:r>
      <w:r>
        <w:rPr>
          <w:rFonts w:ascii="Times New Roman" w:hAnsi="Times New Roman" w:cs="Times New Roman"/>
          <w:sz w:val="24"/>
          <w:szCs w:val="24"/>
        </w:rPr>
        <w:t xml:space="preserve"> PREA related allegations with the following results: </w:t>
      </w:r>
      <w:r w:rsidR="004C424D">
        <w:rPr>
          <w:rFonts w:ascii="Times New Roman" w:hAnsi="Times New Roman" w:cs="Times New Roman"/>
          <w:sz w:val="24"/>
          <w:szCs w:val="24"/>
        </w:rPr>
        <w:t xml:space="preserve">    </w:t>
      </w:r>
    </w:p>
    <w:p w14:paraId="1D2CE3BE" w14:textId="11AAAC1F" w:rsidR="00DD0AAC" w:rsidRPr="006F7D0A" w:rsidRDefault="00DD0AAC" w:rsidP="00FA2CEE">
      <w:pPr>
        <w:rPr>
          <w:rFonts w:ascii="Times New Roman" w:hAnsi="Times New Roman" w:cs="Times New Roman"/>
          <w:sz w:val="24"/>
          <w:szCs w:val="24"/>
        </w:rPr>
      </w:pPr>
      <w:r w:rsidRPr="006F7D0A">
        <w:rPr>
          <w:rFonts w:ascii="Times New Roman" w:hAnsi="Times New Roman" w:cs="Times New Roman"/>
          <w:sz w:val="24"/>
          <w:szCs w:val="24"/>
        </w:rPr>
        <w:tab/>
        <w:t xml:space="preserve">The Healing Place encourages </w:t>
      </w:r>
      <w:r w:rsidR="00FD06B9" w:rsidRPr="006F7D0A">
        <w:rPr>
          <w:rFonts w:ascii="Times New Roman" w:hAnsi="Times New Roman" w:cs="Times New Roman"/>
          <w:sz w:val="24"/>
          <w:szCs w:val="24"/>
        </w:rPr>
        <w:t>residents, family members, friends, concerned citizens, contractors, volunteers, or staff to report any suspicion of sexual harassment, abuse, or assault</w:t>
      </w:r>
      <w:r w:rsidR="00D052D6" w:rsidRPr="006F7D0A">
        <w:rPr>
          <w:rFonts w:ascii="Times New Roman" w:hAnsi="Times New Roman" w:cs="Times New Roman"/>
          <w:sz w:val="24"/>
          <w:szCs w:val="24"/>
        </w:rPr>
        <w:t xml:space="preserve"> by c</w:t>
      </w:r>
      <w:r w:rsidR="006F7D0A" w:rsidRPr="006F7D0A">
        <w:rPr>
          <w:rFonts w:ascii="Times New Roman" w:hAnsi="Times New Roman" w:cs="Times New Roman"/>
          <w:sz w:val="24"/>
          <w:szCs w:val="24"/>
        </w:rPr>
        <w:t xml:space="preserve">alling: The Healing Place at 502-585-4848, The Brady Center at 502-357-1971, The Kentucky Department of Corrections at 502-564-7023, Kentucky Probation and Parole at 502-896-1775, or by calling the PREA Hotline 833-362-7732. </w:t>
      </w:r>
    </w:p>
    <w:p w14:paraId="4D4D9EA6" w14:textId="35CC1ECC" w:rsidR="006F7D0A" w:rsidRPr="006F7D0A" w:rsidRDefault="006F7D0A" w:rsidP="0018625A">
      <w:pPr>
        <w:rPr>
          <w:rFonts w:ascii="Times New Roman" w:hAnsi="Times New Roman" w:cs="Times New Roman"/>
          <w:sz w:val="24"/>
          <w:szCs w:val="24"/>
        </w:rPr>
      </w:pPr>
    </w:p>
    <w:p w14:paraId="18D323F7" w14:textId="525A87B4" w:rsidR="006F7D0A" w:rsidRDefault="006F7D0A" w:rsidP="006F7D0A">
      <w:pPr>
        <w:spacing w:after="0"/>
        <w:rPr>
          <w:rFonts w:ascii="Times New Roman" w:hAnsi="Times New Roman" w:cs="Times New Roman"/>
          <w:sz w:val="24"/>
          <w:szCs w:val="24"/>
        </w:rPr>
      </w:pPr>
    </w:p>
    <w:p w14:paraId="7614D576" w14:textId="77777777" w:rsidR="00170C77" w:rsidRDefault="00170C77" w:rsidP="006F7D0A">
      <w:pPr>
        <w:spacing w:after="0"/>
        <w:rPr>
          <w:rFonts w:ascii="Times New Roman" w:hAnsi="Times New Roman" w:cs="Times New Roman"/>
          <w:sz w:val="24"/>
          <w:szCs w:val="24"/>
        </w:rPr>
      </w:pPr>
    </w:p>
    <w:p w14:paraId="72C63F70" w14:textId="270C2AD0" w:rsidR="006F7D0A" w:rsidRPr="006F7D0A" w:rsidRDefault="006F7D0A" w:rsidP="006F7D0A">
      <w:pPr>
        <w:spacing w:after="0"/>
        <w:rPr>
          <w:rFonts w:ascii="Times New Roman" w:hAnsi="Times New Roman" w:cs="Times New Roman"/>
          <w:sz w:val="24"/>
          <w:szCs w:val="24"/>
        </w:rPr>
      </w:pPr>
      <w:r w:rsidRPr="006F7D0A">
        <w:rPr>
          <w:rFonts w:ascii="Times New Roman" w:hAnsi="Times New Roman" w:cs="Times New Roman"/>
          <w:sz w:val="24"/>
          <w:szCs w:val="24"/>
        </w:rPr>
        <w:t>Maurice Ludwick</w:t>
      </w:r>
    </w:p>
    <w:p w14:paraId="2FC3E11A" w14:textId="0ED82D3A" w:rsidR="006F7D0A" w:rsidRDefault="006F7D0A" w:rsidP="006F7D0A">
      <w:pPr>
        <w:spacing w:after="0"/>
        <w:rPr>
          <w:rFonts w:ascii="Times New Roman" w:hAnsi="Times New Roman" w:cs="Times New Roman"/>
        </w:rPr>
      </w:pPr>
      <w:r>
        <w:rPr>
          <w:rFonts w:ascii="Times New Roman" w:hAnsi="Times New Roman" w:cs="Times New Roman"/>
        </w:rPr>
        <w:t xml:space="preserve">The Healing Place </w:t>
      </w:r>
    </w:p>
    <w:p w14:paraId="164BB562" w14:textId="25976BDA" w:rsidR="006F7D0A" w:rsidRPr="0018625A" w:rsidRDefault="006F7D0A" w:rsidP="006F7D0A">
      <w:pPr>
        <w:spacing w:after="0"/>
        <w:rPr>
          <w:rFonts w:ascii="Times New Roman" w:hAnsi="Times New Roman" w:cs="Times New Roman"/>
        </w:rPr>
      </w:pPr>
      <w:r>
        <w:rPr>
          <w:rFonts w:ascii="Times New Roman" w:hAnsi="Times New Roman" w:cs="Times New Roman"/>
        </w:rPr>
        <w:t>PREA Coordinator</w:t>
      </w:r>
    </w:p>
    <w:p w14:paraId="3D113E45" w14:textId="77777777" w:rsidR="006F7D0A" w:rsidRPr="0018625A" w:rsidRDefault="006F7D0A">
      <w:pPr>
        <w:rPr>
          <w:rFonts w:ascii="Times New Roman" w:hAnsi="Times New Roman" w:cs="Times New Roman"/>
        </w:rPr>
      </w:pPr>
    </w:p>
    <w:sectPr w:rsidR="006F7D0A" w:rsidRPr="0018625A" w:rsidSect="0018625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BA"/>
    <w:rsid w:val="00170C77"/>
    <w:rsid w:val="0018625A"/>
    <w:rsid w:val="00282098"/>
    <w:rsid w:val="002B23DA"/>
    <w:rsid w:val="00334EBA"/>
    <w:rsid w:val="00346FF2"/>
    <w:rsid w:val="004C424D"/>
    <w:rsid w:val="00520E46"/>
    <w:rsid w:val="00525032"/>
    <w:rsid w:val="006D1C4E"/>
    <w:rsid w:val="006F7D0A"/>
    <w:rsid w:val="00747895"/>
    <w:rsid w:val="00750FFC"/>
    <w:rsid w:val="00910739"/>
    <w:rsid w:val="00C74656"/>
    <w:rsid w:val="00C923A0"/>
    <w:rsid w:val="00D052D6"/>
    <w:rsid w:val="00D91D34"/>
    <w:rsid w:val="00D961AD"/>
    <w:rsid w:val="00DD0AAC"/>
    <w:rsid w:val="00E309C4"/>
    <w:rsid w:val="00EA0352"/>
    <w:rsid w:val="00FA2CEE"/>
    <w:rsid w:val="00FC4E9E"/>
    <w:rsid w:val="00FD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533E"/>
  <w15:chartTrackingRefBased/>
  <w15:docId w15:val="{B73FC7F4-C168-4B0E-A3CA-D1476A2F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E87A6F46</Template>
  <TotalTime>18</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Ludwick</dc:creator>
  <cp:keywords/>
  <dc:description/>
  <cp:lastModifiedBy>Maurice Ludwick</cp:lastModifiedBy>
  <cp:revision>12</cp:revision>
  <cp:lastPrinted>2018-11-12T17:40:00Z</cp:lastPrinted>
  <dcterms:created xsi:type="dcterms:W3CDTF">2019-01-24T18:22:00Z</dcterms:created>
  <dcterms:modified xsi:type="dcterms:W3CDTF">2021-01-06T15:31:00Z</dcterms:modified>
</cp:coreProperties>
</file>